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227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901227">
        <w:rPr>
          <w:rFonts w:ascii="Times New Roman" w:hAnsi="Times New Roman" w:cs="Times New Roman"/>
          <w:b/>
          <w:sz w:val="24"/>
          <w:szCs w:val="24"/>
        </w:rPr>
        <w:t>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№ </w:t>
      </w:r>
      <w:r w:rsidR="00C04C19">
        <w:rPr>
          <w:rFonts w:ascii="Times New Roman" w:hAnsi="Times New Roman" w:cs="Times New Roman"/>
          <w:sz w:val="24"/>
          <w:szCs w:val="24"/>
        </w:rPr>
        <w:t>13</w:t>
      </w:r>
      <w:r w:rsidRPr="00901227">
        <w:rPr>
          <w:rFonts w:ascii="Times New Roman" w:hAnsi="Times New Roman" w:cs="Times New Roman"/>
          <w:sz w:val="24"/>
          <w:szCs w:val="24"/>
        </w:rPr>
        <w:t xml:space="preserve"> </w:t>
      </w:r>
      <w:r w:rsidRPr="007C0712">
        <w:rPr>
          <w:rFonts w:ascii="Times New Roman" w:hAnsi="Times New Roman" w:cs="Times New Roman"/>
          <w:sz w:val="24"/>
          <w:szCs w:val="24"/>
        </w:rPr>
        <w:t>«</w:t>
      </w:r>
      <w:r w:rsidR="00C04C19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Искусство</w:t>
      </w:r>
      <w:r w:rsidRPr="007C0712">
        <w:rPr>
          <w:rFonts w:ascii="Times New Roman" w:hAnsi="Times New Roman" w:cs="Times New Roman"/>
          <w:sz w:val="24"/>
          <w:szCs w:val="24"/>
        </w:rPr>
        <w:t>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93483E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93483E" w:rsidRPr="00901227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тему практического занятия в тетрадь</w:t>
      </w:r>
    </w:p>
    <w:p w:rsidR="0093483E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93483E" w:rsidRPr="00901227" w:rsidRDefault="0093483E" w:rsidP="009348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</w:t>
      </w:r>
    </w:p>
    <w:p w:rsidR="0093483E" w:rsidRPr="00901227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 г</w:t>
      </w:r>
      <w:r w:rsidRPr="004D4DDD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4DD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4DDD">
        <w:rPr>
          <w:rFonts w:ascii="Times New Roman" w:hAnsi="Times New Roman" w:cs="Times New Roman"/>
          <w:sz w:val="24"/>
          <w:szCs w:val="24"/>
        </w:rPr>
        <w:t xml:space="preserve">, выполненную в тетради отправить на электронную почту </w:t>
      </w:r>
      <w:hyperlink r:id="rId6" w:history="1">
        <w:r w:rsidRPr="00055AB5">
          <w:rPr>
            <w:rStyle w:val="a5"/>
            <w:rFonts w:ascii="Times New Roman" w:hAnsi="Times New Roman" w:cs="Times New Roman"/>
            <w:sz w:val="24"/>
            <w:szCs w:val="24"/>
          </w:rPr>
          <w:t>div_irishka@mail.ru</w:t>
        </w:r>
      </w:hyperlink>
    </w:p>
    <w:p w:rsidR="0093483E" w:rsidRDefault="0093483E" w:rsidP="0093483E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93483E" w:rsidRPr="007C0712" w:rsidRDefault="0093483E" w:rsidP="009348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Задания </w:t>
      </w:r>
    </w:p>
    <w:p w:rsidR="0093483E" w:rsidRDefault="0093483E" w:rsidP="0093483E">
      <w:pPr>
        <w:shd w:val="clear" w:color="auto" w:fill="FFFFFF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93483E" w:rsidRPr="0093483E" w:rsidRDefault="0093483E" w:rsidP="009348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thick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Задание 1.</w:t>
      </w:r>
      <w:r w:rsidR="00C04C19" w:rsidRPr="00C04C1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 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u w:val="thick"/>
        </w:rPr>
        <w:t>Дать определения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u w:val="thick"/>
        </w:rPr>
        <w:t>терминам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</w:rPr>
        <w:t>.</w:t>
      </w:r>
    </w:p>
    <w:p w:rsidR="0093483E" w:rsidRPr="0093483E" w:rsidRDefault="00C04C19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эстетика</w:t>
      </w:r>
    </w:p>
    <w:p w:rsidR="0093483E" w:rsidRPr="0093483E" w:rsidRDefault="0093483E" w:rsidP="00934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Задание 2.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Ответить на вопросы:</w:t>
      </w:r>
    </w:p>
    <w:p w:rsidR="0093483E" w:rsidRPr="00C04C19" w:rsidRDefault="00C04C19" w:rsidP="00C04C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  художественного</w:t>
      </w:r>
      <w:r w:rsidR="0093483E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  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религией.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04C19" w:rsidRP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  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образованием.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  связи</w:t>
      </w:r>
      <w:r w:rsidR="00C04C19"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наукой.</w:t>
      </w:r>
    </w:p>
    <w:p w:rsidR="0093483E" w:rsidRPr="0093483E" w:rsidRDefault="0093483E" w:rsidP="0093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Задание 3.</w:t>
      </w:r>
      <w:r w:rsidRPr="0093483E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Выполнить мини-тест.</w:t>
      </w:r>
    </w:p>
    <w:p w:rsidR="0093483E" w:rsidRPr="0093483E" w:rsidRDefault="0093483E" w:rsidP="009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является отличительным признаком искусства?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1) использование художественных образов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отражение представлений о добре и зле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объяснение сущности событий и явлений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4) обращение к сверхъестественным силам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Какое из приведенных ниже понятий объединяет, обобщает все остальные?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архитектура                     3) живопись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музыка                              4) искусство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Отражение окружающего мира в художественных образах свойственно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морали                             3) искусству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религии                            4) идеологии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4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 ли следующие суждения об искусстве?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Целью искусства является самовыражение творца и эмоциональное воздействие на зрителя.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Благодаря искусству осуществляется научное познание мира.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  верно только</w:t>
      </w:r>
      <w:proofErr w:type="gramStart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3) верны оба суждения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верно только</w:t>
      </w:r>
      <w:proofErr w:type="gramStart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4) оба суждения неверны</w:t>
      </w:r>
    </w:p>
    <w:p w:rsidR="0093483E" w:rsidRPr="0093483E" w:rsidRDefault="0093483E" w:rsidP="0093483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Ниже приведен ряд понятий. Все они, за исключением одного,  относятся к видам искусства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литература                        4) цирк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мораль                               5) музыка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архитектура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выпишите номер понятия, выпадающего из этого ряда.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93483E" w:rsidRPr="001A3254" w:rsidRDefault="0093483E" w:rsidP="0093483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делай</w:t>
      </w:r>
      <w:r w:rsidRPr="001A3254">
        <w:rPr>
          <w:rFonts w:ascii="Times New Roman" w:hAnsi="Times New Roman" w:cs="Times New Roman"/>
          <w:b/>
          <w:sz w:val="24"/>
          <w:szCs w:val="24"/>
        </w:rPr>
        <w:t>те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83E" w:rsidRPr="004D4DDD" w:rsidRDefault="0093483E" w:rsidP="009348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D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полное соответствие всем критериям оценки результата </w:t>
      </w:r>
    </w:p>
    <w:p w:rsidR="0093483E" w:rsidRPr="004D4DDD" w:rsidRDefault="0093483E" w:rsidP="0093483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1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е</w:t>
      </w:r>
    </w:p>
    <w:p w:rsidR="0093483E" w:rsidRPr="004D4DDD" w:rsidRDefault="0093483E" w:rsidP="0093483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не 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>выполнил задани</w:t>
      </w:r>
      <w:r w:rsidR="00C04C19">
        <w:rPr>
          <w:rFonts w:ascii="Times New Roman" w:hAnsi="Times New Roman" w:cs="Times New Roman"/>
          <w:bCs/>
          <w:kern w:val="24"/>
          <w:sz w:val="24"/>
          <w:szCs w:val="24"/>
        </w:rPr>
        <w:t>е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- </w:t>
      </w:r>
      <w:r w:rsidRPr="004D4DDD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93483E" w:rsidRDefault="0093483E" w:rsidP="0093483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9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93483E" w:rsidRPr="0093483E" w:rsidRDefault="0093483E" w:rsidP="0093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B5" w:rsidRDefault="00EC76B8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5416B0"/>
    <w:multiLevelType w:val="hybridMultilevel"/>
    <w:tmpl w:val="056C59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4749"/>
    <w:multiLevelType w:val="hybridMultilevel"/>
    <w:tmpl w:val="FF3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1D8"/>
    <w:multiLevelType w:val="hybridMultilevel"/>
    <w:tmpl w:val="72D0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7B8"/>
    <w:multiLevelType w:val="hybridMultilevel"/>
    <w:tmpl w:val="39C48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7345"/>
    <w:multiLevelType w:val="hybridMultilevel"/>
    <w:tmpl w:val="C1100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56DF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8A288F"/>
    <w:multiLevelType w:val="hybridMultilevel"/>
    <w:tmpl w:val="20A26AB4"/>
    <w:lvl w:ilvl="0" w:tplc="AA341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3E"/>
    <w:rsid w:val="00092E99"/>
    <w:rsid w:val="004A2C4D"/>
    <w:rsid w:val="0093483E"/>
    <w:rsid w:val="0094598B"/>
    <w:rsid w:val="009720E7"/>
    <w:rsid w:val="00A61CFC"/>
    <w:rsid w:val="00C04C19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8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83E"/>
    <w:rPr>
      <w:color w:val="0000FF" w:themeColor="hyperlink"/>
      <w:u w:val="single"/>
    </w:rPr>
  </w:style>
  <w:style w:type="character" w:customStyle="1" w:styleId="color-definition">
    <w:name w:val="color-definition"/>
    <w:basedOn w:val="a0"/>
    <w:rsid w:val="0009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8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83E"/>
    <w:rPr>
      <w:color w:val="0000FF" w:themeColor="hyperlink"/>
      <w:u w:val="single"/>
    </w:rPr>
  </w:style>
  <w:style w:type="character" w:customStyle="1" w:styleId="color-definition">
    <w:name w:val="color-definition"/>
    <w:basedOn w:val="a0"/>
    <w:rsid w:val="0009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2020-04-20T08:39:00Z</dcterms:created>
  <dcterms:modified xsi:type="dcterms:W3CDTF">2020-04-27T15:11:00Z</dcterms:modified>
</cp:coreProperties>
</file>